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94" w:rsidRDefault="00587B4A" w:rsidP="00587B4A">
      <w:pPr>
        <w:jc w:val="center"/>
        <w:rPr>
          <w:rFonts w:ascii="Dragonwick" w:hAnsi="Dragonwick"/>
          <w:color w:val="7030A0"/>
          <w:sz w:val="72"/>
          <w:szCs w:val="72"/>
        </w:rPr>
      </w:pPr>
      <w:bookmarkStart w:id="0" w:name="_GoBack"/>
      <w:bookmarkEnd w:id="0"/>
      <w:r w:rsidRPr="00587B4A">
        <w:rPr>
          <w:rFonts w:ascii="Dragonwick" w:hAnsi="Dragonwick"/>
          <w:color w:val="7030A0"/>
          <w:sz w:val="72"/>
          <w:szCs w:val="72"/>
        </w:rPr>
        <w:t>Anong Thai</w:t>
      </w:r>
    </w:p>
    <w:p w:rsidR="00587B4A" w:rsidRDefault="00587B4A" w:rsidP="00587B4A">
      <w:pPr>
        <w:jc w:val="center"/>
        <w:rPr>
          <w:rFonts w:ascii="Bradley Hand ITC" w:hAnsi="Bradley Hand ITC"/>
          <w:color w:val="7030A0"/>
          <w:sz w:val="24"/>
          <w:szCs w:val="24"/>
        </w:rPr>
      </w:pPr>
    </w:p>
    <w:p w:rsidR="00587B4A" w:rsidRPr="006438D1" w:rsidRDefault="00A56C9C" w:rsidP="00587B4A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</w:rPr>
        <w:t>Set Menu 2</w:t>
      </w:r>
    </w:p>
    <w:p w:rsidR="00587B4A" w:rsidRPr="006438D1" w:rsidRDefault="00587B4A" w:rsidP="00587B4A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</w:p>
    <w:p w:rsidR="00587B4A" w:rsidRPr="006438D1" w:rsidRDefault="00587B4A" w:rsidP="00587B4A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</w:rPr>
        <w:t>Starters</w:t>
      </w:r>
    </w:p>
    <w:p w:rsidR="00587B4A" w:rsidRPr="006438D1" w:rsidRDefault="00587B4A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28"/>
          <w:szCs w:val="28"/>
        </w:rPr>
      </w:pP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Chicken Satay, Thai fish cakes, Prawn on toast, Sugar cane wrapped with prawn, deep fried spring roll, Golden baskets and Prawn crackers</w:t>
      </w:r>
    </w:p>
    <w:p w:rsidR="006438D1" w:rsidRPr="006438D1" w:rsidRDefault="006438D1" w:rsidP="006438D1">
      <w:pPr>
        <w:pStyle w:val="NoSpacing"/>
        <w:jc w:val="center"/>
        <w:rPr>
          <w:rFonts w:ascii="Bradley Hand ITC" w:hAnsi="Bradley Hand ITC"/>
          <w:b/>
          <w:color w:val="7030A0"/>
          <w:sz w:val="28"/>
          <w:szCs w:val="28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</w:rPr>
        <w:t>Soup Course</w:t>
      </w:r>
    </w:p>
    <w:p w:rsidR="006438D1" w:rsidRPr="006438D1" w:rsidRDefault="006438D1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 w:cs="Arial"/>
          <w:b/>
          <w:color w:val="7030A0"/>
          <w:sz w:val="28"/>
          <w:szCs w:val="28"/>
        </w:rPr>
      </w:pP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Tom Kha with Chicken</w:t>
      </w:r>
    </w:p>
    <w:p w:rsidR="00A56C9C" w:rsidRPr="006438D1" w:rsidRDefault="00A56C9C" w:rsidP="00587B4A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</w:pP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Mains Set 2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 xml:space="preserve">Chicken </w:t>
      </w:r>
      <w:r w:rsidR="002B2CEA"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Massamun</w:t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 xml:space="preserve"> Curry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Prawn with Tamarind sauce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="008279DF"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Chicken Pad Khapow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Pad Thai with bean curd and vegetables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Spicy Thai salad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Jasmine Rice</w:t>
      </w:r>
      <w:r w:rsidRPr="006438D1">
        <w:rPr>
          <w:rFonts w:ascii="Bradley Hand ITC" w:hAnsi="Bradley Hand ITC"/>
          <w:b/>
          <w:color w:val="7030A0"/>
          <w:sz w:val="28"/>
          <w:szCs w:val="28"/>
        </w:rPr>
        <w:br/>
      </w:r>
      <w:r w:rsidRPr="006438D1">
        <w:rPr>
          <w:rFonts w:ascii="Bradley Hand ITC" w:hAnsi="Bradley Hand ITC"/>
          <w:b/>
          <w:color w:val="7030A0"/>
          <w:sz w:val="28"/>
          <w:szCs w:val="28"/>
          <w:shd w:val="clear" w:color="auto" w:fill="FFFFFF"/>
        </w:rPr>
        <w:t>Coconut Rice</w:t>
      </w:r>
    </w:p>
    <w:p w:rsidR="00587B4A" w:rsidRPr="00587B4A" w:rsidRDefault="00587B4A" w:rsidP="003F56E9">
      <w:pPr>
        <w:pStyle w:val="NormalWeb"/>
        <w:shd w:val="clear" w:color="auto" w:fill="FFFFFF"/>
        <w:spacing w:before="0" w:beforeAutospacing="0" w:after="324" w:afterAutospacing="0" w:line="341" w:lineRule="atLeast"/>
        <w:jc w:val="center"/>
        <w:rPr>
          <w:rFonts w:ascii="Bradley Hand ITC" w:hAnsi="Bradley Hand ITC"/>
          <w:color w:val="7030A0"/>
        </w:rPr>
      </w:pP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£</w:t>
      </w:r>
      <w:r w:rsidR="006438D1" w:rsidRPr="006438D1">
        <w:rPr>
          <w:rFonts w:ascii="Bradley Hand ITC" w:hAnsi="Bradley Hand ITC" w:cs="Arial"/>
          <w:b/>
          <w:color w:val="7030A0"/>
          <w:sz w:val="28"/>
          <w:szCs w:val="28"/>
        </w:rPr>
        <w:t xml:space="preserve">30.00 </w:t>
      </w:r>
      <w:r w:rsidRPr="006438D1">
        <w:rPr>
          <w:rFonts w:ascii="Bradley Hand ITC" w:hAnsi="Bradley Hand ITC" w:cs="Arial"/>
          <w:b/>
          <w:color w:val="7030A0"/>
          <w:sz w:val="28"/>
          <w:szCs w:val="28"/>
        </w:rPr>
        <w:t>per head + service charge 12%</w:t>
      </w:r>
    </w:p>
    <w:sectPr w:rsidR="00587B4A" w:rsidRPr="00587B4A" w:rsidSect="00587B4A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agonwick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4A"/>
    <w:rsid w:val="002B2CEA"/>
    <w:rsid w:val="002B604E"/>
    <w:rsid w:val="00325545"/>
    <w:rsid w:val="003F56E9"/>
    <w:rsid w:val="004A7814"/>
    <w:rsid w:val="00587B4A"/>
    <w:rsid w:val="006438D1"/>
    <w:rsid w:val="007D4D1C"/>
    <w:rsid w:val="008279DF"/>
    <w:rsid w:val="00865C94"/>
    <w:rsid w:val="008B5FFE"/>
    <w:rsid w:val="00A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F4F70-1B49-403F-99BB-C8F4AC75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B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 Naut</dc:creator>
  <cp:keywords/>
  <dc:description/>
  <cp:lastModifiedBy>Paul Robinson</cp:lastModifiedBy>
  <cp:revision>2</cp:revision>
  <cp:lastPrinted>2016-10-26T14:10:00Z</cp:lastPrinted>
  <dcterms:created xsi:type="dcterms:W3CDTF">2018-05-18T09:28:00Z</dcterms:created>
  <dcterms:modified xsi:type="dcterms:W3CDTF">2018-05-18T09:28:00Z</dcterms:modified>
</cp:coreProperties>
</file>